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0032" w14:textId="77777777" w:rsidR="00DC0B34" w:rsidRPr="00DC0B34" w:rsidRDefault="00DC0B34" w:rsidP="00DC0B34">
      <w:pPr>
        <w:spacing w:before="100" w:beforeAutospacing="1" w:after="100" w:afterAutospacing="1"/>
        <w:outlineLvl w:val="1"/>
        <w:rPr>
          <w:rFonts w:ascii="Segoe UI" w:eastAsia="Times New Roman" w:hAnsi="Segoe UI" w:cs="Segoe UI"/>
          <w:b/>
          <w:bCs/>
          <w:kern w:val="0"/>
          <w:sz w:val="30"/>
          <w:szCs w:val="30"/>
          <w:lang w:eastAsia="fi-FI"/>
          <w14:ligatures w14:val="none"/>
        </w:rPr>
      </w:pPr>
      <w:r w:rsidRPr="00DC0B34">
        <w:rPr>
          <w:rFonts w:ascii="Segoe UI" w:eastAsia="Times New Roman" w:hAnsi="Segoe UI" w:cs="Segoe UI"/>
          <w:b/>
          <w:bCs/>
          <w:kern w:val="0"/>
          <w:sz w:val="30"/>
          <w:szCs w:val="30"/>
          <w:lang w:eastAsia="fi-FI"/>
          <w14:ligatures w14:val="none"/>
        </w:rPr>
        <w:t>Saavutettavuusseloste</w:t>
      </w:r>
    </w:p>
    <w:p w14:paraId="5B61293F"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Väylävirasto pyrkii takaamaan verkkosivustonsa saavutettavuuden </w:t>
      </w:r>
      <w:hyperlink r:id="rId5" w:history="1">
        <w:r w:rsidRPr="00DC0B34">
          <w:rPr>
            <w:rFonts w:ascii="Segoe UI" w:eastAsia="Times New Roman" w:hAnsi="Segoe UI" w:cs="Segoe UI"/>
            <w:color w:val="00B0F0"/>
            <w:kern w:val="0"/>
            <w:sz w:val="21"/>
            <w:szCs w:val="21"/>
            <w:u w:val="single"/>
            <w:lang w:eastAsia="fi-FI"/>
            <w14:ligatures w14:val="none"/>
          </w:rPr>
          <w:t>Lain digitaalisten palvelujen tarjoamisesta 306/2019 (Tämä on ulkoinen linkki)</w:t>
        </w:r>
      </w:hyperlink>
      <w:r w:rsidRPr="00DC0B34">
        <w:rPr>
          <w:rFonts w:ascii="Segoe UI" w:eastAsia="Times New Roman" w:hAnsi="Segoe UI" w:cs="Segoe UI"/>
          <w:color w:val="00B0F0"/>
          <w:kern w:val="0"/>
          <w:sz w:val="21"/>
          <w:szCs w:val="21"/>
          <w:lang w:eastAsia="fi-FI"/>
          <w14:ligatures w14:val="none"/>
        </w:rPr>
        <w:t> </w:t>
      </w:r>
      <w:r w:rsidRPr="00DC0B34">
        <w:rPr>
          <w:rFonts w:ascii="Segoe UI" w:eastAsia="Times New Roman" w:hAnsi="Segoe UI" w:cs="Segoe UI"/>
          <w:kern w:val="0"/>
          <w:sz w:val="21"/>
          <w:szCs w:val="21"/>
          <w:lang w:eastAsia="fi-FI"/>
          <w14:ligatures w14:val="none"/>
        </w:rPr>
        <w:t>mukaisesti.</w:t>
      </w:r>
    </w:p>
    <w:p w14:paraId="397840BD" w14:textId="5A96244C"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 xml:space="preserve">Tämä saavutettavuusseloste koskee </w:t>
      </w:r>
      <w:hyperlink r:id="rId6" w:history="1">
        <w:r w:rsidRPr="006915DE">
          <w:rPr>
            <w:rFonts w:ascii="Segoe UI" w:eastAsia="Times New Roman" w:hAnsi="Segoe UI" w:cs="Segoe UI"/>
            <w:color w:val="00B0F0"/>
            <w:kern w:val="0"/>
            <w:sz w:val="21"/>
            <w:szCs w:val="21"/>
            <w:u w:val="single"/>
            <w:lang w:eastAsia="fi-FI"/>
            <w14:ligatures w14:val="none"/>
          </w:rPr>
          <w:t>Väyläviraston Liikkuminen vesiväylillä</w:t>
        </w:r>
      </w:hyperlink>
      <w:r w:rsidRPr="006915DE">
        <w:rPr>
          <w:rFonts w:ascii="Segoe UI" w:eastAsia="Times New Roman" w:hAnsi="Segoe UI" w:cs="Segoe UI"/>
          <w:kern w:val="0"/>
          <w:sz w:val="21"/>
          <w:szCs w:val="21"/>
          <w:lang w:eastAsia="fi-FI"/>
          <w14:ligatures w14:val="none"/>
        </w:rPr>
        <w:t xml:space="preserve">-sivuston </w:t>
      </w:r>
      <w:r w:rsidRPr="006915DE">
        <w:rPr>
          <w:rFonts w:ascii="Segoe UI" w:eastAsia="Times New Roman" w:hAnsi="Segoe UI" w:cs="Segoe UI"/>
          <w:color w:val="242424"/>
          <w:kern w:val="0"/>
          <w:sz w:val="21"/>
          <w:szCs w:val="21"/>
          <w:lang w:eastAsia="fi-FI"/>
          <w14:ligatures w14:val="none"/>
        </w:rPr>
        <w:t>Painumalaskentaa (</w:t>
      </w:r>
      <w:proofErr w:type="spellStart"/>
      <w:r w:rsidRPr="006915DE">
        <w:rPr>
          <w:rFonts w:ascii="Segoe UI" w:eastAsia="Times New Roman" w:hAnsi="Segoe UI" w:cs="Segoe UI"/>
          <w:color w:val="242424"/>
          <w:kern w:val="0"/>
          <w:sz w:val="21"/>
          <w:szCs w:val="21"/>
          <w:lang w:eastAsia="fi-FI"/>
          <w14:ligatures w14:val="none"/>
        </w:rPr>
        <w:t>Squat</w:t>
      </w:r>
      <w:proofErr w:type="spellEnd"/>
      <w:r w:rsidRPr="006915DE">
        <w:rPr>
          <w:rFonts w:ascii="Segoe UI" w:eastAsia="Times New Roman" w:hAnsi="Segoe UI" w:cs="Segoe UI"/>
          <w:color w:val="242424"/>
          <w:kern w:val="0"/>
          <w:sz w:val="21"/>
          <w:szCs w:val="21"/>
          <w:lang w:eastAsia="fi-FI"/>
          <w14:ligatures w14:val="none"/>
        </w:rPr>
        <w:t>)</w:t>
      </w:r>
      <w:r w:rsidRPr="006915DE">
        <w:rPr>
          <w:rFonts w:ascii="Segoe UI" w:eastAsia="Times New Roman" w:hAnsi="Segoe UI" w:cs="Segoe UI"/>
          <w:kern w:val="0"/>
          <w:sz w:val="21"/>
          <w:szCs w:val="21"/>
          <w:lang w:eastAsia="fi-FI"/>
          <w14:ligatures w14:val="none"/>
        </w:rPr>
        <w:t>.</w:t>
      </w:r>
    </w:p>
    <w:p w14:paraId="55585DE3" w14:textId="77777777" w:rsidR="00DC0B34" w:rsidRPr="00DC0B34" w:rsidRDefault="00DC0B34" w:rsidP="00DC0B34">
      <w:pPr>
        <w:spacing w:before="100" w:beforeAutospacing="1" w:after="100" w:afterAutospacing="1"/>
        <w:outlineLvl w:val="2"/>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t>Saavutettavuuden tila</w:t>
      </w:r>
    </w:p>
    <w:p w14:paraId="3A16B564" w14:textId="04F9892E"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hyperlink r:id="rId7" w:history="1">
        <w:r w:rsidRPr="006915DE">
          <w:rPr>
            <w:rFonts w:ascii="Segoe UI" w:eastAsia="Times New Roman" w:hAnsi="Segoe UI" w:cs="Segoe UI"/>
            <w:color w:val="00B0F0"/>
            <w:kern w:val="0"/>
            <w:sz w:val="21"/>
            <w:szCs w:val="21"/>
            <w:u w:val="single"/>
            <w:lang w:eastAsia="fi-FI"/>
            <w14:ligatures w14:val="none"/>
          </w:rPr>
          <w:t>Väyläviraston Liikkuminen vesiväylillä</w:t>
        </w:r>
      </w:hyperlink>
      <w:r w:rsidRPr="006915DE">
        <w:rPr>
          <w:rFonts w:ascii="Segoe UI" w:eastAsia="Times New Roman" w:hAnsi="Segoe UI" w:cs="Segoe UI"/>
          <w:kern w:val="0"/>
          <w:sz w:val="21"/>
          <w:szCs w:val="21"/>
          <w:lang w:eastAsia="fi-FI"/>
          <w14:ligatures w14:val="none"/>
        </w:rPr>
        <w:t xml:space="preserve">-sivuston </w:t>
      </w:r>
      <w:r w:rsidRPr="006915DE">
        <w:rPr>
          <w:rFonts w:ascii="Segoe UI" w:eastAsia="Times New Roman" w:hAnsi="Segoe UI" w:cs="Segoe UI"/>
          <w:color w:val="242424"/>
          <w:kern w:val="0"/>
          <w:sz w:val="21"/>
          <w:szCs w:val="21"/>
          <w:lang w:eastAsia="fi-FI"/>
          <w14:ligatures w14:val="none"/>
        </w:rPr>
        <w:t>Painumalaskenta (</w:t>
      </w:r>
      <w:proofErr w:type="spellStart"/>
      <w:r w:rsidRPr="006915DE">
        <w:rPr>
          <w:rFonts w:ascii="Segoe UI" w:eastAsia="Times New Roman" w:hAnsi="Segoe UI" w:cs="Segoe UI"/>
          <w:color w:val="242424"/>
          <w:kern w:val="0"/>
          <w:sz w:val="21"/>
          <w:szCs w:val="21"/>
          <w:lang w:eastAsia="fi-FI"/>
          <w14:ligatures w14:val="none"/>
        </w:rPr>
        <w:t>Squat</w:t>
      </w:r>
      <w:proofErr w:type="spellEnd"/>
      <w:r w:rsidRPr="006915DE">
        <w:rPr>
          <w:rFonts w:ascii="Segoe UI" w:eastAsia="Times New Roman" w:hAnsi="Segoe UI" w:cs="Segoe UI"/>
          <w:color w:val="242424"/>
          <w:kern w:val="0"/>
          <w:sz w:val="21"/>
          <w:szCs w:val="21"/>
          <w:lang w:eastAsia="fi-FI"/>
          <w14:ligatures w14:val="none"/>
        </w:rPr>
        <w:t>)</w:t>
      </w:r>
      <w:r w:rsidRPr="00DC0B34">
        <w:rPr>
          <w:rFonts w:ascii="Segoe UI" w:eastAsia="Times New Roman" w:hAnsi="Segoe UI" w:cs="Segoe UI"/>
          <w:i/>
          <w:iCs/>
          <w:color w:val="FF0000"/>
          <w:kern w:val="0"/>
          <w:sz w:val="21"/>
          <w:szCs w:val="21"/>
          <w:lang w:eastAsia="fi-FI"/>
          <w14:ligatures w14:val="none"/>
        </w:rPr>
        <w:t> </w:t>
      </w:r>
      <w:r w:rsidRPr="00DC0B34">
        <w:rPr>
          <w:rFonts w:ascii="Segoe UI" w:eastAsia="Times New Roman" w:hAnsi="Segoe UI" w:cs="Segoe UI"/>
          <w:kern w:val="0"/>
          <w:sz w:val="21"/>
          <w:szCs w:val="21"/>
          <w:lang w:eastAsia="fi-FI"/>
          <w14:ligatures w14:val="none"/>
        </w:rPr>
        <w:t>täyttää Verkkosisällön saavutettavuusohjeiden (WCAG) 2.1 tason AA vaatimukset osittain. Vaatimusten noudattamatta jättämiset ja vaatimuksiin sovellettavat poikkeukset mainitaan jäljempänä.</w:t>
      </w:r>
    </w:p>
    <w:p w14:paraId="143994B3" w14:textId="77777777" w:rsidR="00DC0B34" w:rsidRPr="00DC0B34" w:rsidRDefault="00DC0B34" w:rsidP="00DC0B34">
      <w:pPr>
        <w:spacing w:before="100" w:beforeAutospacing="1" w:after="100" w:afterAutospacing="1"/>
        <w:outlineLvl w:val="2"/>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t>Ei-saavutettava sisältö</w:t>
      </w:r>
    </w:p>
    <w:p w14:paraId="000A4291"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Jäljempänä mainittu sisältö ei ole saavutettavissa seuraavista syistä:</w:t>
      </w:r>
    </w:p>
    <w:p w14:paraId="24A8563F"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Seuraava sisältö ei ole saavutettavaa Digitaalisten palvelujen tarjoamista koskevan lain 306/2019 mukaan:</w:t>
      </w:r>
    </w:p>
    <w:p w14:paraId="690170BF" w14:textId="77777777" w:rsidR="00DC0B34" w:rsidRPr="00DC0B34" w:rsidRDefault="00DC0B34" w:rsidP="00DC0B34">
      <w:pPr>
        <w:spacing w:before="100" w:beforeAutospacing="1" w:after="100" w:afterAutospacing="1"/>
        <w:outlineLvl w:val="3"/>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t>Navigaatio ja linkit:</w:t>
      </w:r>
    </w:p>
    <w:p w14:paraId="774F5043" w14:textId="57C3C255" w:rsidR="00DC0B34" w:rsidRPr="00DC0B34" w:rsidRDefault="00DC0B34" w:rsidP="00DC0B34">
      <w:pPr>
        <w:numPr>
          <w:ilvl w:val="0"/>
          <w:numId w:val="1"/>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color w:val="172B4D"/>
          <w:kern w:val="0"/>
          <w:sz w:val="21"/>
          <w:szCs w:val="21"/>
          <w:lang w:eastAsia="fi-FI"/>
          <w14:ligatures w14:val="none"/>
        </w:rPr>
        <w:t>Dialogissa olevalla X-ikonilla, josta dialogin saa suljettua, ei ole tekstivastinetta. (WCAG 1.1.1)</w:t>
      </w:r>
    </w:p>
    <w:p w14:paraId="38C7045D" w14:textId="6C2C79F2" w:rsidR="00DC0B34" w:rsidRPr="00DC0B34" w:rsidRDefault="00DC0B34" w:rsidP="00DC0B34">
      <w:pPr>
        <w:numPr>
          <w:ilvl w:val="0"/>
          <w:numId w:val="1"/>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color w:val="000000"/>
          <w:kern w:val="0"/>
          <w:sz w:val="21"/>
          <w:szCs w:val="21"/>
          <w:lang w:eastAsia="fi-FI"/>
          <w14:ligatures w14:val="none"/>
        </w:rPr>
        <w:t xml:space="preserve">Valitun kielen painikkeella on turhaan WAI-ARIA-attribuutti. (WCAG </w:t>
      </w:r>
      <w:r w:rsidRPr="00DC0B34">
        <w:rPr>
          <w:rFonts w:ascii="Segoe UI" w:eastAsia="Times New Roman" w:hAnsi="Segoe UI" w:cs="Segoe UI"/>
          <w:color w:val="172B4D"/>
          <w:kern w:val="0"/>
          <w:sz w:val="21"/>
          <w:szCs w:val="21"/>
          <w:lang w:eastAsia="fi-FI"/>
          <w14:ligatures w14:val="none"/>
        </w:rPr>
        <w:t>4.1.2)</w:t>
      </w:r>
    </w:p>
    <w:p w14:paraId="45FF3E86" w14:textId="014F25F0" w:rsidR="00DC0B34" w:rsidRPr="00DC0B34" w:rsidRDefault="00DC0B34" w:rsidP="00DC0B34">
      <w:pPr>
        <w:numPr>
          <w:ilvl w:val="0"/>
          <w:numId w:val="1"/>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color w:val="000000"/>
          <w:kern w:val="0"/>
          <w:sz w:val="21"/>
          <w:szCs w:val="21"/>
          <w:lang w:eastAsia="fi-FI"/>
          <w14:ligatures w14:val="none"/>
        </w:rPr>
        <w:t xml:space="preserve">Sivulla on käytetty </w:t>
      </w:r>
      <w:proofErr w:type="spellStart"/>
      <w:r w:rsidRPr="00DC0B34">
        <w:rPr>
          <w:rFonts w:ascii="Segoe UI" w:eastAsia="Times New Roman" w:hAnsi="Segoe UI" w:cs="Segoe UI"/>
          <w:color w:val="000000"/>
          <w:kern w:val="0"/>
          <w:sz w:val="21"/>
          <w:szCs w:val="21"/>
          <w:lang w:eastAsia="fi-FI"/>
          <w14:ligatures w14:val="none"/>
        </w:rPr>
        <w:t>landmarkeja</w:t>
      </w:r>
      <w:proofErr w:type="spellEnd"/>
      <w:r w:rsidRPr="00DC0B34">
        <w:rPr>
          <w:rFonts w:ascii="Segoe UI" w:eastAsia="Times New Roman" w:hAnsi="Segoe UI" w:cs="Segoe UI"/>
          <w:color w:val="000000"/>
          <w:kern w:val="0"/>
          <w:sz w:val="21"/>
          <w:szCs w:val="21"/>
          <w:lang w:eastAsia="fi-FI"/>
          <w14:ligatures w14:val="none"/>
        </w:rPr>
        <w:t>, mutta kaikkea sisältöä ei ole merkitty alueiksi. (WCAG 1.3.1)</w:t>
      </w:r>
      <w:r w:rsidRPr="00DC0B34">
        <w:rPr>
          <w:rFonts w:ascii="Segoe UI" w:eastAsia="Times New Roman" w:hAnsi="Segoe UI" w:cs="Segoe UI"/>
          <w:color w:val="FF0000"/>
          <w:kern w:val="0"/>
          <w:sz w:val="21"/>
          <w:szCs w:val="21"/>
          <w:lang w:eastAsia="fi-FI"/>
          <w14:ligatures w14:val="none"/>
        </w:rPr>
        <w:t xml:space="preserve"> </w:t>
      </w:r>
    </w:p>
    <w:p w14:paraId="6C0E733E" w14:textId="546F26C0" w:rsidR="00DC0B34" w:rsidRPr="00DC0B34" w:rsidRDefault="00DC0B34" w:rsidP="00DC0B34">
      <w:pPr>
        <w:numPr>
          <w:ilvl w:val="0"/>
          <w:numId w:val="1"/>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color w:val="000000"/>
          <w:kern w:val="0"/>
          <w:sz w:val="21"/>
          <w:szCs w:val="21"/>
          <w:lang w:eastAsia="fi-FI"/>
          <w14:ligatures w14:val="none"/>
        </w:rPr>
        <w:t xml:space="preserve">Laskennan alle tulevilla virheilmoituksilla ei ole ikonin tekstivastinetta. Sama koskee laskennan alla tekstien yhteydessä olevia minimivaatimusten virheitä, joissa </w:t>
      </w:r>
      <w:proofErr w:type="gramStart"/>
      <w:r w:rsidRPr="00DC0B34">
        <w:rPr>
          <w:rFonts w:ascii="Segoe UI" w:eastAsia="Times New Roman" w:hAnsi="Segoe UI" w:cs="Segoe UI"/>
          <w:color w:val="000000"/>
          <w:kern w:val="0"/>
          <w:sz w:val="21"/>
          <w:szCs w:val="21"/>
          <w:lang w:eastAsia="fi-FI"/>
          <w14:ligatures w14:val="none"/>
        </w:rPr>
        <w:t>on !</w:t>
      </w:r>
      <w:proofErr w:type="gramEnd"/>
      <w:r w:rsidRPr="00DC0B34">
        <w:rPr>
          <w:rFonts w:ascii="Segoe UI" w:eastAsia="Times New Roman" w:hAnsi="Segoe UI" w:cs="Segoe UI"/>
          <w:color w:val="000000"/>
          <w:kern w:val="0"/>
          <w:sz w:val="21"/>
          <w:szCs w:val="21"/>
          <w:lang w:eastAsia="fi-FI"/>
          <w14:ligatures w14:val="none"/>
        </w:rPr>
        <w:t>-ikoni (WCAG 1.1.1)</w:t>
      </w:r>
      <w:r w:rsidRPr="00DC0B34">
        <w:rPr>
          <w:rFonts w:ascii="Segoe UI" w:eastAsia="Times New Roman" w:hAnsi="Segoe UI" w:cs="Segoe UI"/>
          <w:color w:val="FF0000"/>
          <w:kern w:val="0"/>
          <w:sz w:val="21"/>
          <w:szCs w:val="21"/>
          <w:lang w:eastAsia="fi-FI"/>
          <w14:ligatures w14:val="none"/>
        </w:rPr>
        <w:t xml:space="preserve"> </w:t>
      </w:r>
    </w:p>
    <w:p w14:paraId="01680631" w14:textId="77777777" w:rsidR="00DC0B34" w:rsidRPr="00DC0B34" w:rsidRDefault="00DC0B34" w:rsidP="00DC0B34">
      <w:pPr>
        <w:spacing w:before="100" w:beforeAutospacing="1" w:after="100" w:afterAutospacing="1"/>
        <w:outlineLvl w:val="3"/>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t>Taulukot ja lomakkeet:</w:t>
      </w:r>
    </w:p>
    <w:p w14:paraId="0EC2323D" w14:textId="5F090AA2" w:rsidR="00DC0B34" w:rsidRPr="00DC0B34" w:rsidRDefault="00DC0B34" w:rsidP="00DC0B34">
      <w:pPr>
        <w:numPr>
          <w:ilvl w:val="0"/>
          <w:numId w:val="2"/>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 xml:space="preserve">Lomakkeen kertoimien numerokentillä ei ole ohjelmallisesti koodista tunnistettavaa kuvausta, mutta ruudunlukija tunnistaa nämä silti (WCAG </w:t>
      </w:r>
      <w:r w:rsidRPr="00DC0B34">
        <w:rPr>
          <w:rFonts w:ascii="Segoe UI" w:eastAsia="Times New Roman" w:hAnsi="Segoe UI" w:cs="Segoe UI"/>
          <w:color w:val="172B4D"/>
          <w:kern w:val="0"/>
          <w:sz w:val="21"/>
          <w:szCs w:val="21"/>
          <w:lang w:eastAsia="fi-FI"/>
          <w14:ligatures w14:val="none"/>
        </w:rPr>
        <w:t>4.1.2)</w:t>
      </w:r>
    </w:p>
    <w:p w14:paraId="4B0DF69F" w14:textId="3A7D165F" w:rsidR="00DC0B34" w:rsidRPr="00DC0B34" w:rsidRDefault="00DC0B34" w:rsidP="00DC0B34">
      <w:pPr>
        <w:numPr>
          <w:ilvl w:val="0"/>
          <w:numId w:val="2"/>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color w:val="000000"/>
          <w:kern w:val="0"/>
          <w:sz w:val="21"/>
          <w:szCs w:val="21"/>
          <w:lang w:eastAsia="fi-FI"/>
          <w14:ligatures w14:val="none"/>
        </w:rPr>
        <w:t>Lomakkeen radioryhmälle on lisätty nimi, mutta ruudunlukija lukee sen väärässä järjestyksessä. Ruudunlukija ei myöskään ilmoita radioryhmään liitetyn pop-</w:t>
      </w:r>
      <w:proofErr w:type="spellStart"/>
      <w:r w:rsidRPr="00DC0B34">
        <w:rPr>
          <w:rFonts w:ascii="Segoe UI" w:eastAsia="Times New Roman" w:hAnsi="Segoe UI" w:cs="Segoe UI"/>
          <w:color w:val="000000"/>
          <w:kern w:val="0"/>
          <w:sz w:val="21"/>
          <w:szCs w:val="21"/>
          <w:lang w:eastAsia="fi-FI"/>
          <w14:ligatures w14:val="none"/>
        </w:rPr>
        <w:t>overin</w:t>
      </w:r>
      <w:proofErr w:type="spellEnd"/>
      <w:r w:rsidRPr="00DC0B34">
        <w:rPr>
          <w:rFonts w:ascii="Segoe UI" w:eastAsia="Times New Roman" w:hAnsi="Segoe UI" w:cs="Segoe UI"/>
          <w:color w:val="000000"/>
          <w:kern w:val="0"/>
          <w:sz w:val="21"/>
          <w:szCs w:val="21"/>
          <w:lang w:eastAsia="fi-FI"/>
          <w14:ligatures w14:val="none"/>
        </w:rPr>
        <w:t xml:space="preserve"> avautumisesta. (WCAG 1.3.1, WCAG 3.3.2)</w:t>
      </w:r>
    </w:p>
    <w:p w14:paraId="71BB1A65" w14:textId="6BD00690" w:rsidR="00DC0B34" w:rsidRPr="00DC0B34" w:rsidRDefault="00DC0B34" w:rsidP="00DC0B34">
      <w:pPr>
        <w:numPr>
          <w:ilvl w:val="0"/>
          <w:numId w:val="2"/>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 xml:space="preserve">Taulukkoon tulee vaakavieritys mobiililaitteella pystysuunnassa selatessa. (WCAG 1.4.10) </w:t>
      </w:r>
    </w:p>
    <w:p w14:paraId="31F09B1D" w14:textId="49C4DDCE" w:rsidR="00DC0B34" w:rsidRPr="00DC0B34" w:rsidRDefault="00DC0B34" w:rsidP="00DC0B34">
      <w:pPr>
        <w:numPr>
          <w:ilvl w:val="0"/>
          <w:numId w:val="2"/>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Taulukoissa ei ole ohjelmallisesti merkittyjä sarakeotsikoita. (WCAG 1.3.1)</w:t>
      </w:r>
    </w:p>
    <w:p w14:paraId="767B7C47" w14:textId="1E972A10" w:rsidR="00DC0B34" w:rsidRPr="00DC0B34" w:rsidRDefault="00DC0B34" w:rsidP="00DC0B34">
      <w:pPr>
        <w:numPr>
          <w:ilvl w:val="0"/>
          <w:numId w:val="2"/>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color w:val="000000"/>
          <w:kern w:val="0"/>
          <w:sz w:val="21"/>
          <w:szCs w:val="21"/>
          <w:lang w:eastAsia="fi-FI"/>
          <w14:ligatures w14:val="none"/>
        </w:rPr>
        <w:t>Taulukoissa taustaväreillä merkittyjä taulukon soluja ole merkitty muulla tavoin kuin värillä, eikä värien merkitystä ole selitetty taulukon yhteydessä.</w:t>
      </w:r>
    </w:p>
    <w:p w14:paraId="7A5B9A56" w14:textId="77777777" w:rsidR="00DC0B34" w:rsidRPr="00DC0B34" w:rsidRDefault="00DC0B34" w:rsidP="00DC0B34">
      <w:pPr>
        <w:spacing w:before="100" w:beforeAutospacing="1" w:after="100" w:afterAutospacing="1"/>
        <w:outlineLvl w:val="3"/>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t>Kuvaaja:</w:t>
      </w:r>
    </w:p>
    <w:p w14:paraId="273CE0D6" w14:textId="24C7B75B" w:rsidR="00DC0B34" w:rsidRPr="00DC0B34" w:rsidRDefault="00DC0B34" w:rsidP="00DC0B34">
      <w:pPr>
        <w:numPr>
          <w:ilvl w:val="0"/>
          <w:numId w:val="3"/>
        </w:num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i/>
          <w:iCs/>
          <w:color w:val="C1C7D0"/>
          <w:kern w:val="0"/>
          <w:lang w:eastAsia="fi-FI"/>
          <w14:ligatures w14:val="none"/>
        </w:rPr>
        <w:t> </w:t>
      </w:r>
      <w:r w:rsidRPr="00DC0B34">
        <w:rPr>
          <w:rFonts w:ascii="Segoe UI" w:eastAsia="Times New Roman" w:hAnsi="Segoe UI" w:cs="Segoe UI"/>
          <w:color w:val="000000"/>
          <w:kern w:val="0"/>
          <w:sz w:val="21"/>
          <w:szCs w:val="21"/>
          <w:lang w:eastAsia="fi-FI"/>
          <w14:ligatures w14:val="none"/>
        </w:rPr>
        <w:t>Kuvaajassa käytetyissä kontrasteissa on puutteita (WCAG 1.4.11)</w:t>
      </w:r>
    </w:p>
    <w:p w14:paraId="658A3480" w14:textId="77777777" w:rsidR="00DC0B34" w:rsidRPr="00DC0B34" w:rsidRDefault="00DC0B34" w:rsidP="00DC0B34">
      <w:pPr>
        <w:spacing w:before="100" w:beforeAutospacing="1" w:after="100" w:afterAutospacing="1"/>
        <w:rPr>
          <w:rFonts w:ascii="Segoe UI" w:eastAsia="Times New Roman" w:hAnsi="Segoe UI" w:cs="Segoe UI"/>
          <w:kern w:val="0"/>
          <w:lang w:eastAsia="fi-FI"/>
          <w14:ligatures w14:val="none"/>
        </w:rPr>
      </w:pPr>
    </w:p>
    <w:p w14:paraId="020D0CA3" w14:textId="77777777" w:rsidR="00DC0B34" w:rsidRPr="00DC0B34" w:rsidRDefault="00DC0B34" w:rsidP="00DC0B34">
      <w:pPr>
        <w:spacing w:before="100" w:beforeAutospacing="1" w:after="100" w:afterAutospacing="1"/>
        <w:outlineLvl w:val="2"/>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lastRenderedPageBreak/>
        <w:t>Tämän saavutettavuusselosteen laatiminen</w:t>
      </w:r>
    </w:p>
    <w:p w14:paraId="49AA7F8A"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color w:val="000000"/>
          <w:kern w:val="0"/>
          <w:sz w:val="21"/>
          <w:szCs w:val="21"/>
          <w:lang w:eastAsia="fi-FI"/>
          <w14:ligatures w14:val="none"/>
        </w:rPr>
        <w:t>Tämä seloste on laadittu 13.12.2022</w:t>
      </w:r>
    </w:p>
    <w:p w14:paraId="2CEB9F10"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Seloste perustuu kolmannen osapuolen tekemään arviointiin siitä, täyttääkö verkkosivusto direktiivin (EU) 2016/2102 vaatimukset.</w:t>
      </w:r>
    </w:p>
    <w:p w14:paraId="6641EFB1" w14:textId="77777777" w:rsidR="00DC0B34" w:rsidRPr="00DC0B34" w:rsidRDefault="00DC0B34" w:rsidP="00DC0B34">
      <w:pPr>
        <w:spacing w:before="100" w:beforeAutospacing="1" w:after="100" w:afterAutospacing="1"/>
        <w:outlineLvl w:val="2"/>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t>Palaute ja yhteystiedot</w:t>
      </w:r>
    </w:p>
    <w:p w14:paraId="0A955310"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Otamme mielellämme vastaan palautetta tämän sivuston saavutettavuudesta.</w:t>
      </w:r>
    </w:p>
    <w:p w14:paraId="1DA046A9"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Voit pyytää tietoja tai palvelun saavutettavassa muodossa niiltä osin kuin saavutettavuuden vaatimukset jäävät täyttymättä.</w:t>
      </w:r>
    </w:p>
    <w:p w14:paraId="28C37D90"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Voit ottaa Väylävirastoon yhteyttä seuraavilla tavoilla:</w:t>
      </w:r>
    </w:p>
    <w:p w14:paraId="6EB4D1AE"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 xml:space="preserve">Puhelin: 0295 34 3000 (arkisin </w:t>
      </w:r>
      <w:proofErr w:type="gramStart"/>
      <w:r w:rsidRPr="00DC0B34">
        <w:rPr>
          <w:rFonts w:ascii="Segoe UI" w:eastAsia="Times New Roman" w:hAnsi="Segoe UI" w:cs="Segoe UI"/>
          <w:kern w:val="0"/>
          <w:sz w:val="21"/>
          <w:szCs w:val="21"/>
          <w:lang w:eastAsia="fi-FI"/>
          <w14:ligatures w14:val="none"/>
        </w:rPr>
        <w:t>klo 8-16.15</w:t>
      </w:r>
      <w:proofErr w:type="gramEnd"/>
      <w:r w:rsidRPr="00DC0B34">
        <w:rPr>
          <w:rFonts w:ascii="Segoe UI" w:eastAsia="Times New Roman" w:hAnsi="Segoe UI" w:cs="Segoe UI"/>
          <w:kern w:val="0"/>
          <w:sz w:val="21"/>
          <w:szCs w:val="21"/>
          <w:lang w:eastAsia="fi-FI"/>
          <w14:ligatures w14:val="none"/>
        </w:rPr>
        <w:t>)</w:t>
      </w:r>
    </w:p>
    <w:p w14:paraId="29DCEE48"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Sähköposti:</w:t>
      </w:r>
      <w:r w:rsidRPr="00DC0B34">
        <w:rPr>
          <w:rFonts w:ascii="Segoe UI" w:eastAsia="Times New Roman" w:hAnsi="Segoe UI" w:cs="Segoe UI"/>
          <w:color w:val="00B0F0"/>
          <w:kern w:val="0"/>
          <w:sz w:val="21"/>
          <w:szCs w:val="21"/>
          <w:lang w:eastAsia="fi-FI"/>
          <w14:ligatures w14:val="none"/>
        </w:rPr>
        <w:t> </w:t>
      </w:r>
      <w:hyperlink r:id="rId8" w:history="1">
        <w:r w:rsidRPr="00DC0B34">
          <w:rPr>
            <w:rFonts w:ascii="Segoe UI" w:eastAsia="Times New Roman" w:hAnsi="Segoe UI" w:cs="Segoe UI"/>
            <w:color w:val="00B0F0"/>
            <w:kern w:val="0"/>
            <w:sz w:val="21"/>
            <w:szCs w:val="21"/>
            <w:u w:val="single"/>
            <w:lang w:eastAsia="fi-FI"/>
            <w14:ligatures w14:val="none"/>
          </w:rPr>
          <w:t>kirjaamo@vayla.fi</w:t>
        </w:r>
      </w:hyperlink>
    </w:p>
    <w:p w14:paraId="1BAE138E"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Pyrimme vastaamaan palautteisiin viivytyksettä, viimeistään kahden viikon kuluessa yhteydenotosta.</w:t>
      </w:r>
    </w:p>
    <w:p w14:paraId="0030E86F" w14:textId="77777777" w:rsidR="00DC0B34" w:rsidRPr="00DC0B34" w:rsidRDefault="00DC0B34" w:rsidP="00DC0B34">
      <w:pPr>
        <w:spacing w:before="100" w:beforeAutospacing="1" w:after="100" w:afterAutospacing="1"/>
        <w:outlineLvl w:val="2"/>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t>Täytäntöönpanomenettely</w:t>
      </w:r>
    </w:p>
    <w:p w14:paraId="6F51A67D"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Jos huomaat sivustolla saavutettavuusongelmia, anna ensin palautetta sivuston ylläpitäjälle. Vastauksessa voi mennä 14 päivää. Jos et ole tyytyväinen saamaasi vastaukseen tai et saa vastausta lainkaan kahden viikon aikana, voit antaa palautteen Etelä-Suomen aluehallintovirastoon.</w:t>
      </w:r>
    </w:p>
    <w:p w14:paraId="2A6D0425" w14:textId="77777777" w:rsidR="00DC0B34" w:rsidRPr="00DC0B34" w:rsidRDefault="00DC0B34" w:rsidP="00DC0B34">
      <w:pPr>
        <w:spacing w:before="100" w:beforeAutospacing="1" w:after="100" w:afterAutospacing="1"/>
        <w:outlineLvl w:val="2"/>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t>Valvontaviranomaisen yhteystiedot</w:t>
      </w:r>
    </w:p>
    <w:p w14:paraId="3344D589"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kern w:val="0"/>
          <w:sz w:val="21"/>
          <w:szCs w:val="21"/>
          <w:lang w:eastAsia="fi-FI"/>
          <w14:ligatures w14:val="none"/>
        </w:rPr>
        <w:t>Etelä-Suomen aluehallintovirasto</w:t>
      </w:r>
      <w:r w:rsidRPr="00DC0B34">
        <w:rPr>
          <w:rFonts w:ascii="Segoe UI" w:eastAsia="Times New Roman" w:hAnsi="Segoe UI" w:cs="Segoe UI"/>
          <w:kern w:val="0"/>
          <w:sz w:val="21"/>
          <w:szCs w:val="21"/>
          <w:lang w:eastAsia="fi-FI"/>
          <w14:ligatures w14:val="none"/>
        </w:rPr>
        <w:br/>
        <w:t>Saavutettavuuden valvonnan yksikkö</w:t>
      </w:r>
    </w:p>
    <w:p w14:paraId="72C0B74B" w14:textId="77777777" w:rsidR="00DC0B34" w:rsidRPr="00DC0B34" w:rsidRDefault="00000000" w:rsidP="00DC0B34">
      <w:pPr>
        <w:spacing w:before="100" w:beforeAutospacing="1" w:after="100" w:afterAutospacing="1"/>
        <w:rPr>
          <w:rFonts w:ascii="Segoe UI" w:eastAsia="Times New Roman" w:hAnsi="Segoe UI" w:cs="Segoe UI"/>
          <w:color w:val="00B0F0"/>
          <w:kern w:val="0"/>
          <w:sz w:val="21"/>
          <w:szCs w:val="21"/>
          <w:lang w:eastAsia="fi-FI"/>
          <w14:ligatures w14:val="none"/>
        </w:rPr>
      </w:pPr>
      <w:hyperlink r:id="rId9" w:history="1">
        <w:r w:rsidR="00DC0B34" w:rsidRPr="00DC0B34">
          <w:rPr>
            <w:rFonts w:ascii="Segoe UI" w:eastAsia="Times New Roman" w:hAnsi="Segoe UI" w:cs="Segoe UI"/>
            <w:color w:val="00B0F0"/>
            <w:kern w:val="0"/>
            <w:sz w:val="21"/>
            <w:szCs w:val="21"/>
            <w:u w:val="single"/>
            <w:lang w:eastAsia="fi-FI"/>
            <w14:ligatures w14:val="none"/>
          </w:rPr>
          <w:t>Saavutettavuusvaatimukset.fi-sivusto (Tämä on ulkoinen linkki)</w:t>
        </w:r>
      </w:hyperlink>
      <w:r w:rsidR="00DC0B34" w:rsidRPr="00DC0B34">
        <w:rPr>
          <w:rFonts w:ascii="Segoe UI" w:eastAsia="Times New Roman" w:hAnsi="Segoe UI" w:cs="Segoe UI"/>
          <w:color w:val="00B0F0"/>
          <w:kern w:val="0"/>
          <w:sz w:val="21"/>
          <w:szCs w:val="21"/>
          <w:lang w:eastAsia="fi-FI"/>
          <w14:ligatures w14:val="none"/>
        </w:rPr>
        <w:t> </w:t>
      </w:r>
    </w:p>
    <w:p w14:paraId="66449FDF" w14:textId="77777777" w:rsidR="00DC0B34" w:rsidRPr="00DC0B34" w:rsidRDefault="00000000" w:rsidP="00DC0B34">
      <w:pPr>
        <w:spacing w:before="100" w:beforeAutospacing="1" w:after="100" w:afterAutospacing="1"/>
        <w:rPr>
          <w:rFonts w:ascii="Segoe UI" w:eastAsia="Times New Roman" w:hAnsi="Segoe UI" w:cs="Segoe UI"/>
          <w:color w:val="00B0F0"/>
          <w:kern w:val="0"/>
          <w:sz w:val="21"/>
          <w:szCs w:val="21"/>
          <w:lang w:eastAsia="fi-FI"/>
          <w14:ligatures w14:val="none"/>
        </w:rPr>
      </w:pPr>
      <w:hyperlink r:id="rId10" w:history="1">
        <w:r w:rsidR="00DC0B34" w:rsidRPr="00DC0B34">
          <w:rPr>
            <w:rFonts w:ascii="Segoe UI" w:eastAsia="Times New Roman" w:hAnsi="Segoe UI" w:cs="Segoe UI"/>
            <w:color w:val="00B0F0"/>
            <w:kern w:val="0"/>
            <w:sz w:val="21"/>
            <w:szCs w:val="21"/>
            <w:u w:val="single"/>
            <w:lang w:eastAsia="fi-FI"/>
            <w14:ligatures w14:val="none"/>
          </w:rPr>
          <w:t>saavutettavuus@avi.fi (Tämä on ulkoinen linkki)</w:t>
        </w:r>
      </w:hyperlink>
      <w:r w:rsidR="00DC0B34" w:rsidRPr="00DC0B34">
        <w:rPr>
          <w:rFonts w:ascii="Segoe UI" w:eastAsia="Times New Roman" w:hAnsi="Segoe UI" w:cs="Segoe UI"/>
          <w:color w:val="00B0F0"/>
          <w:kern w:val="0"/>
          <w:sz w:val="21"/>
          <w:szCs w:val="21"/>
          <w:lang w:eastAsia="fi-FI"/>
          <w14:ligatures w14:val="none"/>
        </w:rPr>
        <w:t> </w:t>
      </w:r>
    </w:p>
    <w:p w14:paraId="71B60FF1" w14:textId="06011C2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Pr>
          <w:rFonts w:ascii="Segoe UI" w:eastAsia="Times New Roman" w:hAnsi="Segoe UI" w:cs="Segoe UI"/>
          <w:kern w:val="0"/>
          <w:sz w:val="21"/>
          <w:szCs w:val="21"/>
          <w:lang w:eastAsia="fi-FI"/>
          <w14:ligatures w14:val="none"/>
        </w:rPr>
        <w:t>V</w:t>
      </w:r>
      <w:r w:rsidRPr="00DC0B34">
        <w:rPr>
          <w:rFonts w:ascii="Segoe UI" w:eastAsia="Times New Roman" w:hAnsi="Segoe UI" w:cs="Segoe UI"/>
          <w:kern w:val="0"/>
          <w:sz w:val="21"/>
          <w:szCs w:val="21"/>
          <w:lang w:eastAsia="fi-FI"/>
          <w14:ligatures w14:val="none"/>
        </w:rPr>
        <w:t>aihde 0295 016 000</w:t>
      </w:r>
    </w:p>
    <w:p w14:paraId="708E79E6" w14:textId="77777777" w:rsidR="00DC0B34" w:rsidRPr="00DC0B34" w:rsidRDefault="00DC0B34" w:rsidP="00DC0B34">
      <w:pPr>
        <w:spacing w:before="100" w:beforeAutospacing="1" w:after="100" w:afterAutospacing="1"/>
        <w:outlineLvl w:val="2"/>
        <w:rPr>
          <w:rFonts w:ascii="Segoe UI" w:eastAsia="Times New Roman" w:hAnsi="Segoe UI" w:cs="Segoe UI"/>
          <w:b/>
          <w:bCs/>
          <w:kern w:val="0"/>
          <w:sz w:val="27"/>
          <w:szCs w:val="27"/>
          <w:lang w:eastAsia="fi-FI"/>
          <w14:ligatures w14:val="none"/>
        </w:rPr>
      </w:pPr>
      <w:r w:rsidRPr="00DC0B34">
        <w:rPr>
          <w:rFonts w:ascii="Segoe UI" w:eastAsia="Times New Roman" w:hAnsi="Segoe UI" w:cs="Segoe UI"/>
          <w:b/>
          <w:bCs/>
          <w:kern w:val="0"/>
          <w:sz w:val="27"/>
          <w:szCs w:val="27"/>
          <w:lang w:eastAsia="fi-FI"/>
          <w14:ligatures w14:val="none"/>
        </w:rPr>
        <w:t>Puutteiden korjaaminen</w:t>
      </w:r>
    </w:p>
    <w:p w14:paraId="24E75562" w14:textId="77777777" w:rsidR="00DC0B34" w:rsidRPr="00DC0B34" w:rsidRDefault="00DC0B34" w:rsidP="00DC0B34">
      <w:pPr>
        <w:spacing w:before="100" w:beforeAutospacing="1" w:after="100" w:afterAutospacing="1"/>
        <w:rPr>
          <w:rFonts w:ascii="Segoe UI" w:eastAsia="Times New Roman" w:hAnsi="Segoe UI" w:cs="Segoe UI"/>
          <w:kern w:val="0"/>
          <w:sz w:val="21"/>
          <w:szCs w:val="21"/>
          <w:lang w:eastAsia="fi-FI"/>
          <w14:ligatures w14:val="none"/>
        </w:rPr>
      </w:pPr>
      <w:r w:rsidRPr="00DC0B34">
        <w:rPr>
          <w:rFonts w:ascii="Segoe UI" w:eastAsia="Times New Roman" w:hAnsi="Segoe UI" w:cs="Segoe UI"/>
          <w:color w:val="242424"/>
          <w:kern w:val="0"/>
          <w:sz w:val="21"/>
          <w:szCs w:val="21"/>
          <w:lang w:eastAsia="fi-FI"/>
          <w14:ligatures w14:val="none"/>
        </w:rPr>
        <w:t>Painumalaskenta (</w:t>
      </w:r>
      <w:proofErr w:type="spellStart"/>
      <w:r w:rsidRPr="00DC0B34">
        <w:rPr>
          <w:rFonts w:ascii="Segoe UI" w:eastAsia="Times New Roman" w:hAnsi="Segoe UI" w:cs="Segoe UI"/>
          <w:color w:val="242424"/>
          <w:kern w:val="0"/>
          <w:sz w:val="21"/>
          <w:szCs w:val="21"/>
          <w:lang w:eastAsia="fi-FI"/>
          <w14:ligatures w14:val="none"/>
        </w:rPr>
        <w:t>Squat</w:t>
      </w:r>
      <w:proofErr w:type="spellEnd"/>
      <w:r w:rsidRPr="00DC0B34">
        <w:rPr>
          <w:rFonts w:ascii="Segoe UI" w:eastAsia="Times New Roman" w:hAnsi="Segoe UI" w:cs="Segoe UI"/>
          <w:color w:val="242424"/>
          <w:kern w:val="0"/>
          <w:sz w:val="21"/>
          <w:szCs w:val="21"/>
          <w:lang w:eastAsia="fi-FI"/>
          <w14:ligatures w14:val="none"/>
        </w:rPr>
        <w:t>)</w:t>
      </w:r>
      <w:r w:rsidRPr="00DC0B34">
        <w:rPr>
          <w:rFonts w:ascii="Segoe UI" w:eastAsia="Times New Roman" w:hAnsi="Segoe UI" w:cs="Segoe UI"/>
          <w:color w:val="FF0000"/>
          <w:kern w:val="0"/>
          <w:sz w:val="21"/>
          <w:szCs w:val="21"/>
          <w:lang w:eastAsia="fi-FI"/>
          <w14:ligatures w14:val="none"/>
        </w:rPr>
        <w:t xml:space="preserve"> </w:t>
      </w:r>
      <w:r w:rsidRPr="00DC0B34">
        <w:rPr>
          <w:rFonts w:ascii="Segoe UI" w:eastAsia="Times New Roman" w:hAnsi="Segoe UI" w:cs="Segoe UI"/>
          <w:color w:val="000000"/>
          <w:kern w:val="0"/>
          <w:sz w:val="21"/>
          <w:szCs w:val="21"/>
          <w:lang w:eastAsia="fi-FI"/>
          <w14:ligatures w14:val="none"/>
        </w:rPr>
        <w:t>saavutettavuudessa olevat puutteet pyritään korjaamaan teknisiltä osilta vuoden 2023 loppuun mennessä.</w:t>
      </w:r>
    </w:p>
    <w:p w14:paraId="569CD2EB" w14:textId="0916E9B2" w:rsidR="00DC0B34" w:rsidRPr="00DC0B34" w:rsidRDefault="00000000" w:rsidP="00DC0B34">
      <w:pPr>
        <w:spacing w:before="100" w:beforeAutospacing="1" w:after="100" w:afterAutospacing="1"/>
        <w:rPr>
          <w:rFonts w:ascii="Segoe UI" w:eastAsia="Times New Roman" w:hAnsi="Segoe UI" w:cs="Segoe UI"/>
          <w:kern w:val="0"/>
          <w:sz w:val="21"/>
          <w:szCs w:val="21"/>
          <w:lang w:eastAsia="fi-FI"/>
          <w14:ligatures w14:val="none"/>
        </w:rPr>
      </w:pPr>
      <w:hyperlink r:id="rId11" w:history="1">
        <w:r w:rsidR="00DC0B34" w:rsidRPr="00DC0B34">
          <w:rPr>
            <w:rFonts w:ascii="Segoe UI" w:eastAsia="Times New Roman" w:hAnsi="Segoe UI" w:cs="Segoe UI"/>
            <w:i/>
            <w:iCs/>
            <w:color w:val="00B0F0"/>
            <w:kern w:val="0"/>
            <w:sz w:val="21"/>
            <w:szCs w:val="21"/>
            <w:u w:val="single"/>
            <w:lang w:eastAsia="fi-FI"/>
            <w14:ligatures w14:val="none"/>
          </w:rPr>
          <w:t>Väyläviraston Liikkuminen vesiväylillä</w:t>
        </w:r>
      </w:hyperlink>
      <w:r w:rsidR="00DC0B34" w:rsidRPr="00DC0B34">
        <w:rPr>
          <w:rFonts w:ascii="Segoe UI" w:eastAsia="Times New Roman" w:hAnsi="Segoe UI" w:cs="Segoe UI"/>
          <w:i/>
          <w:iCs/>
          <w:color w:val="00B0F0"/>
          <w:kern w:val="0"/>
          <w:sz w:val="21"/>
          <w:szCs w:val="21"/>
          <w:lang w:eastAsia="fi-FI"/>
          <w14:ligatures w14:val="none"/>
        </w:rPr>
        <w:t>-</w:t>
      </w:r>
      <w:r w:rsidR="00DC0B34" w:rsidRPr="00DC0B34">
        <w:rPr>
          <w:rFonts w:ascii="Segoe UI" w:eastAsia="Times New Roman" w:hAnsi="Segoe UI" w:cs="Segoe UI"/>
          <w:i/>
          <w:iCs/>
          <w:color w:val="000000"/>
          <w:kern w:val="0"/>
          <w:sz w:val="21"/>
          <w:szCs w:val="21"/>
          <w:lang w:eastAsia="fi-FI"/>
          <w14:ligatures w14:val="none"/>
        </w:rPr>
        <w:t>sivuston</w:t>
      </w:r>
      <w:r w:rsidR="00DC0B34" w:rsidRPr="00DC0B34">
        <w:rPr>
          <w:rFonts w:ascii="Segoe UI" w:eastAsia="Times New Roman" w:hAnsi="Segoe UI" w:cs="Segoe UI"/>
          <w:i/>
          <w:iCs/>
          <w:color w:val="FF0000"/>
          <w:kern w:val="0"/>
          <w:sz w:val="21"/>
          <w:szCs w:val="21"/>
          <w:lang w:eastAsia="fi-FI"/>
          <w14:ligatures w14:val="none"/>
        </w:rPr>
        <w:t xml:space="preserve"> </w:t>
      </w:r>
      <w:r w:rsidR="00DC0B34" w:rsidRPr="00DC0B34">
        <w:rPr>
          <w:rFonts w:ascii="Segoe UI" w:eastAsia="Times New Roman" w:hAnsi="Segoe UI" w:cs="Segoe UI"/>
          <w:i/>
          <w:iCs/>
          <w:color w:val="242424"/>
          <w:kern w:val="0"/>
          <w:sz w:val="21"/>
          <w:szCs w:val="21"/>
          <w:lang w:eastAsia="fi-FI"/>
          <w14:ligatures w14:val="none"/>
        </w:rPr>
        <w:t>Painumalaskenta (</w:t>
      </w:r>
      <w:proofErr w:type="spellStart"/>
      <w:r w:rsidR="00DC0B34" w:rsidRPr="00DC0B34">
        <w:rPr>
          <w:rFonts w:ascii="Segoe UI" w:eastAsia="Times New Roman" w:hAnsi="Segoe UI" w:cs="Segoe UI"/>
          <w:i/>
          <w:iCs/>
          <w:color w:val="242424"/>
          <w:kern w:val="0"/>
          <w:sz w:val="21"/>
          <w:szCs w:val="21"/>
          <w:lang w:eastAsia="fi-FI"/>
          <w14:ligatures w14:val="none"/>
        </w:rPr>
        <w:t>Squat</w:t>
      </w:r>
      <w:proofErr w:type="spellEnd"/>
      <w:r w:rsidR="00DC0B34" w:rsidRPr="00DC0B34">
        <w:rPr>
          <w:rFonts w:ascii="Segoe UI" w:eastAsia="Times New Roman" w:hAnsi="Segoe UI" w:cs="Segoe UI"/>
          <w:i/>
          <w:iCs/>
          <w:color w:val="242424"/>
          <w:kern w:val="0"/>
          <w:sz w:val="21"/>
          <w:szCs w:val="21"/>
          <w:lang w:eastAsia="fi-FI"/>
          <w14:ligatures w14:val="none"/>
        </w:rPr>
        <w:t>)</w:t>
      </w:r>
      <w:r w:rsidR="00DC0B34" w:rsidRPr="00DC0B34">
        <w:rPr>
          <w:rFonts w:ascii="Segoe UI" w:eastAsia="Times New Roman" w:hAnsi="Segoe UI" w:cs="Segoe UI"/>
          <w:i/>
          <w:iCs/>
          <w:color w:val="FF0000"/>
          <w:kern w:val="0"/>
          <w:sz w:val="21"/>
          <w:szCs w:val="21"/>
          <w:lang w:eastAsia="fi-FI"/>
          <w14:ligatures w14:val="none"/>
        </w:rPr>
        <w:t xml:space="preserve"> </w:t>
      </w:r>
      <w:r w:rsidR="00DC0B34" w:rsidRPr="006915DE">
        <w:rPr>
          <w:rFonts w:ascii="Segoe UI" w:eastAsia="Times New Roman" w:hAnsi="Segoe UI" w:cs="Segoe UI"/>
          <w:i/>
          <w:iCs/>
          <w:color w:val="000000"/>
          <w:kern w:val="0"/>
          <w:sz w:val="21"/>
          <w:szCs w:val="21"/>
          <w:lang w:eastAsia="fi-FI"/>
          <w14:ligatures w14:val="none"/>
        </w:rPr>
        <w:t>on julkaistu 15.12.2022.</w:t>
      </w:r>
    </w:p>
    <w:sectPr w:rsidR="00DC0B34" w:rsidRPr="00DC0B3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122B6"/>
    <w:multiLevelType w:val="multilevel"/>
    <w:tmpl w:val="BDDA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E58D4"/>
    <w:multiLevelType w:val="multilevel"/>
    <w:tmpl w:val="F130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41ACC"/>
    <w:multiLevelType w:val="multilevel"/>
    <w:tmpl w:val="93B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417748">
    <w:abstractNumId w:val="1"/>
  </w:num>
  <w:num w:numId="2" w16cid:durableId="1988850516">
    <w:abstractNumId w:val="0"/>
  </w:num>
  <w:num w:numId="3" w16cid:durableId="783302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34"/>
    <w:rsid w:val="006915DE"/>
    <w:rsid w:val="00DC0B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16809E2B"/>
  <w15:chartTrackingRefBased/>
  <w15:docId w15:val="{BB9EC731-4682-CB42-9214-9581CB11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DC0B34"/>
    <w:pPr>
      <w:spacing w:before="100" w:beforeAutospacing="1" w:after="100" w:afterAutospacing="1"/>
      <w:outlineLvl w:val="1"/>
    </w:pPr>
    <w:rPr>
      <w:rFonts w:ascii="Times New Roman" w:eastAsia="Times New Roman" w:hAnsi="Times New Roman" w:cs="Times New Roman"/>
      <w:b/>
      <w:bCs/>
      <w:kern w:val="0"/>
      <w:sz w:val="36"/>
      <w:szCs w:val="36"/>
      <w:lang w:eastAsia="fi-FI"/>
      <w14:ligatures w14:val="none"/>
    </w:rPr>
  </w:style>
  <w:style w:type="paragraph" w:styleId="Otsikko3">
    <w:name w:val="heading 3"/>
    <w:basedOn w:val="Normaali"/>
    <w:link w:val="Otsikko3Char"/>
    <w:uiPriority w:val="9"/>
    <w:qFormat/>
    <w:rsid w:val="00DC0B34"/>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paragraph" w:styleId="Otsikko4">
    <w:name w:val="heading 4"/>
    <w:basedOn w:val="Normaali"/>
    <w:link w:val="Otsikko4Char"/>
    <w:uiPriority w:val="9"/>
    <w:qFormat/>
    <w:rsid w:val="00DC0B34"/>
    <w:pPr>
      <w:spacing w:before="100" w:beforeAutospacing="1" w:after="100" w:afterAutospacing="1"/>
      <w:outlineLvl w:val="3"/>
    </w:pPr>
    <w:rPr>
      <w:rFonts w:ascii="Times New Roman" w:eastAsia="Times New Roman" w:hAnsi="Times New Roman" w:cs="Times New Roman"/>
      <w:b/>
      <w:bCs/>
      <w:kern w:val="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DC0B34"/>
    <w:rPr>
      <w:rFonts w:ascii="Times New Roman" w:eastAsia="Times New Roman" w:hAnsi="Times New Roman" w:cs="Times New Roman"/>
      <w:b/>
      <w:bCs/>
      <w:kern w:val="0"/>
      <w:sz w:val="36"/>
      <w:szCs w:val="36"/>
      <w:lang w:eastAsia="fi-FI"/>
      <w14:ligatures w14:val="none"/>
    </w:rPr>
  </w:style>
  <w:style w:type="character" w:customStyle="1" w:styleId="Otsikko3Char">
    <w:name w:val="Otsikko 3 Char"/>
    <w:basedOn w:val="Kappaleenoletusfontti"/>
    <w:link w:val="Otsikko3"/>
    <w:uiPriority w:val="9"/>
    <w:rsid w:val="00DC0B34"/>
    <w:rPr>
      <w:rFonts w:ascii="Times New Roman" w:eastAsia="Times New Roman" w:hAnsi="Times New Roman" w:cs="Times New Roman"/>
      <w:b/>
      <w:bCs/>
      <w:kern w:val="0"/>
      <w:sz w:val="27"/>
      <w:szCs w:val="27"/>
      <w:lang w:eastAsia="fi-FI"/>
      <w14:ligatures w14:val="none"/>
    </w:rPr>
  </w:style>
  <w:style w:type="character" w:customStyle="1" w:styleId="Otsikko4Char">
    <w:name w:val="Otsikko 4 Char"/>
    <w:basedOn w:val="Kappaleenoletusfontti"/>
    <w:link w:val="Otsikko4"/>
    <w:uiPriority w:val="9"/>
    <w:rsid w:val="00DC0B34"/>
    <w:rPr>
      <w:rFonts w:ascii="Times New Roman" w:eastAsia="Times New Roman" w:hAnsi="Times New Roman" w:cs="Times New Roman"/>
      <w:b/>
      <w:bCs/>
      <w:kern w:val="0"/>
      <w:lang w:eastAsia="fi-FI"/>
      <w14:ligatures w14:val="none"/>
    </w:rPr>
  </w:style>
  <w:style w:type="paragraph" w:styleId="NormaaliWWW">
    <w:name w:val="Normal (Web)"/>
    <w:basedOn w:val="Normaali"/>
    <w:uiPriority w:val="99"/>
    <w:semiHidden/>
    <w:unhideWhenUsed/>
    <w:rsid w:val="00DC0B34"/>
    <w:pPr>
      <w:spacing w:before="100" w:beforeAutospacing="1" w:after="100" w:afterAutospacing="1"/>
    </w:pPr>
    <w:rPr>
      <w:rFonts w:ascii="Times New Roman" w:eastAsia="Times New Roman" w:hAnsi="Times New Roman" w:cs="Times New Roman"/>
      <w:kern w:val="0"/>
      <w:lang w:eastAsia="fi-FI"/>
      <w14:ligatures w14:val="none"/>
    </w:rPr>
  </w:style>
  <w:style w:type="character" w:styleId="Voimakas">
    <w:name w:val="Strong"/>
    <w:basedOn w:val="Kappaleenoletusfontti"/>
    <w:uiPriority w:val="22"/>
    <w:qFormat/>
    <w:rsid w:val="00DC0B34"/>
    <w:rPr>
      <w:b/>
      <w:bCs/>
    </w:rPr>
  </w:style>
  <w:style w:type="character" w:styleId="Hyperlinkki">
    <w:name w:val="Hyperlink"/>
    <w:basedOn w:val="Kappaleenoletusfontti"/>
    <w:uiPriority w:val="99"/>
    <w:semiHidden/>
    <w:unhideWhenUsed/>
    <w:rsid w:val="00DC0B34"/>
    <w:rPr>
      <w:color w:val="0000FF"/>
      <w:u w:val="single"/>
    </w:rPr>
  </w:style>
  <w:style w:type="character" w:styleId="Korostus">
    <w:name w:val="Emphasis"/>
    <w:basedOn w:val="Kappaleenoletusfontti"/>
    <w:uiPriority w:val="20"/>
    <w:qFormat/>
    <w:rsid w:val="00DC0B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jaamo@vayla.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yla.fi/palveluntuottajat/ammattimerenkulku/liikkuminen-vesivaylil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yla.fi/palveluntuottajat/ammattimerenkulku/liikkuminen-vesivaylilla" TargetMode="External"/><Relationship Id="rId11" Type="http://schemas.openxmlformats.org/officeDocument/2006/relationships/hyperlink" Target="https://vayla.fi/palveluntuottajat/ammattimerenkulku/liikkuminen-vesivaylilla" TargetMode="External"/><Relationship Id="rId5" Type="http://schemas.openxmlformats.org/officeDocument/2006/relationships/hyperlink" Target="https://www.finlex.fi/fi/laki/alkup/2019/20190306" TargetMode="External"/><Relationship Id="rId10" Type="http://schemas.openxmlformats.org/officeDocument/2006/relationships/hyperlink" Target="https://vayla.fi/tietoa-meista/yhteystiedot/saavutettavuus@avi.fi" TargetMode="External"/><Relationship Id="rId4" Type="http://schemas.openxmlformats.org/officeDocument/2006/relationships/webSettings" Target="webSettings.xml"/><Relationship Id="rId9" Type="http://schemas.openxmlformats.org/officeDocument/2006/relationships/hyperlink" Target="https://saavutettavuusvaatimukset.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437</Words>
  <Characters>3540</Characters>
  <Application>Microsoft Office Word</Application>
  <DocSecurity>0</DocSecurity>
  <Lines>29</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Kilpp, Jaana</dc:creator>
  <cp:keywords/>
  <dc:description/>
  <cp:lastModifiedBy>Kilpp, Jaana</cp:lastModifiedBy>
  <cp:revision>2</cp:revision>
  <dcterms:created xsi:type="dcterms:W3CDTF">2023-02-24T07:03:00Z</dcterms:created>
  <dcterms:modified xsi:type="dcterms:W3CDTF">2023-02-24T08:42:00Z</dcterms:modified>
</cp:coreProperties>
</file>