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306D" w14:textId="3D5C9CFD" w:rsidR="008D2CF5" w:rsidRDefault="00A604B0">
      <w:pPr>
        <w:rPr>
          <w:rFonts w:ascii="Arial" w:eastAsia="Aptos" w:hAnsi="Arial" w:cs="Arial"/>
          <w:b/>
          <w:bCs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b/>
          <w:bCs/>
          <w:color w:val="555555"/>
          <w:kern w:val="0"/>
          <w:sz w:val="28"/>
          <w:szCs w:val="28"/>
          <w:lang w:eastAsia="fi-FI"/>
          <w14:ligatures w14:val="none"/>
        </w:rPr>
        <w:t>Radan kunnossapidon kemikaalitietoisku</w:t>
      </w:r>
      <w:r>
        <w:rPr>
          <w:rFonts w:ascii="Arial" w:eastAsia="Aptos" w:hAnsi="Arial" w:cs="Arial"/>
          <w:b/>
          <w:bCs/>
          <w:color w:val="555555"/>
          <w:kern w:val="0"/>
          <w:sz w:val="28"/>
          <w:szCs w:val="28"/>
          <w:lang w:eastAsia="fi-FI"/>
          <w14:ligatures w14:val="none"/>
        </w:rPr>
        <w:t xml:space="preserve"> 19.3.2026 klo 14-16</w:t>
      </w:r>
    </w:p>
    <w:p w14:paraId="76F04499" w14:textId="1E3B7107" w:rsidR="00A604B0" w:rsidRPr="00A604B0" w:rsidRDefault="00A604B0">
      <w:pPr>
        <w:rPr>
          <w:rFonts w:ascii="Arial" w:eastAsia="Aptos" w:hAnsi="Arial" w:cs="Arial"/>
          <w:b/>
          <w:bCs/>
          <w:color w:val="555555"/>
          <w:kern w:val="0"/>
          <w:sz w:val="28"/>
          <w:szCs w:val="28"/>
          <w:lang w:eastAsia="fi-FI"/>
          <w14:ligatures w14:val="none"/>
        </w:rPr>
      </w:pPr>
      <w:r>
        <w:rPr>
          <w:rFonts w:ascii="Arial" w:eastAsia="Aptos" w:hAnsi="Arial" w:cs="Arial"/>
          <w:b/>
          <w:bCs/>
          <w:color w:val="555555"/>
          <w:kern w:val="0"/>
          <w:sz w:val="28"/>
          <w:szCs w:val="28"/>
          <w:lang w:eastAsia="fi-FI"/>
          <w14:ligatures w14:val="none"/>
        </w:rPr>
        <w:t>Alustava ohjelma</w:t>
      </w:r>
    </w:p>
    <w:p w14:paraId="643BF5D8" w14:textId="77777777" w:rsidR="00A604B0" w:rsidRPr="00A604B0" w:rsidRDefault="00A604B0" w:rsidP="00A604B0">
      <w:pPr>
        <w:spacing w:before="100" w:beforeAutospacing="1" w:after="100" w:afterAutospacing="1" w:line="315" w:lineRule="atLeast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>14.00 Tervetuloa, NN, Väylävirasto, 5 min</w:t>
      </w:r>
    </w:p>
    <w:p w14:paraId="6B534DE9" w14:textId="77777777" w:rsidR="00A604B0" w:rsidRPr="00A604B0" w:rsidRDefault="00A604B0" w:rsidP="00A604B0">
      <w:pPr>
        <w:spacing w:before="100" w:beforeAutospacing="1" w:after="100" w:afterAutospacing="1" w:line="315" w:lineRule="atLeast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>14.05-14.10 Tilaisuuden avaus, NN, Väylävirasto, 5 min</w:t>
      </w:r>
    </w:p>
    <w:p w14:paraId="75E0D9CE" w14:textId="77777777" w:rsidR="00A604B0" w:rsidRPr="00A604B0" w:rsidRDefault="00A604B0" w:rsidP="00A604B0">
      <w:pPr>
        <w:spacing w:before="100" w:beforeAutospacing="1" w:after="100" w:afterAutospacing="1" w:line="315" w:lineRule="atLeast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>14.10-14.25 Jaana Jukkala, Tukes, 15+5 min</w:t>
      </w:r>
    </w:p>
    <w:p w14:paraId="4E109EE8" w14:textId="77777777" w:rsidR="00A604B0" w:rsidRPr="00A604B0" w:rsidRDefault="00A604B0" w:rsidP="00A604B0">
      <w:pPr>
        <w:spacing w:before="100" w:beforeAutospacing="1" w:after="100" w:afterAutospacing="1" w:line="315" w:lineRule="atLeast"/>
        <w:ind w:left="720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>Kasvinsuojeluaineiden lupaprosessi ja hyväksytyt kasvinsuojeluaineet</w:t>
      </w:r>
    </w:p>
    <w:p w14:paraId="6EAD19D9" w14:textId="77777777" w:rsidR="00A604B0" w:rsidRPr="00A604B0" w:rsidRDefault="00A604B0" w:rsidP="00A604B0">
      <w:pPr>
        <w:spacing w:before="100" w:beforeAutospacing="1" w:after="100" w:afterAutospacing="1" w:line="315" w:lineRule="atLeast"/>
        <w:ind w:left="720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>Rikkakasvien torjunta päällystetyillä alueilla</w:t>
      </w:r>
    </w:p>
    <w:p w14:paraId="01C5856F" w14:textId="77777777" w:rsidR="00A604B0" w:rsidRPr="00A604B0" w:rsidRDefault="00A604B0" w:rsidP="00A604B0">
      <w:pPr>
        <w:spacing w:before="100" w:beforeAutospacing="1" w:after="100" w:afterAutospacing="1" w:line="315" w:lineRule="atLeast"/>
        <w:ind w:left="720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 xml:space="preserve">Pölyttäjien suojelun perusteet kasvinsuojelutyössä </w:t>
      </w:r>
    </w:p>
    <w:p w14:paraId="119CA082" w14:textId="77777777" w:rsidR="00A604B0" w:rsidRPr="00A604B0" w:rsidRDefault="00A604B0" w:rsidP="00A604B0">
      <w:pPr>
        <w:spacing w:before="100" w:beforeAutospacing="1" w:after="100" w:afterAutospacing="1" w:line="315" w:lineRule="atLeast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>14.30-14.50 Tiina Koivula, Ruokavirasto, 20+5 min</w:t>
      </w:r>
    </w:p>
    <w:p w14:paraId="40C66303" w14:textId="77777777" w:rsidR="00A604B0" w:rsidRPr="00A604B0" w:rsidRDefault="00A604B0" w:rsidP="00A604B0">
      <w:pPr>
        <w:spacing w:before="100" w:beforeAutospacing="1" w:after="100" w:afterAutospacing="1" w:line="315" w:lineRule="atLeast"/>
        <w:ind w:left="720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>Yleiskatsaus kasvinsuojeluaineiden käytön valvontatarkastusten toteuttamisesta ja keskeistä havainnoista</w:t>
      </w:r>
    </w:p>
    <w:p w14:paraId="15D13505" w14:textId="77777777" w:rsidR="00A604B0" w:rsidRPr="00A604B0" w:rsidRDefault="00A604B0" w:rsidP="00A604B0">
      <w:pPr>
        <w:spacing w:before="100" w:beforeAutospacing="1" w:after="100" w:afterAutospacing="1" w:line="315" w:lineRule="atLeast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 xml:space="preserve">14.55-15.05 Susanna Koivujärvi, Väylävirasto, 10+5 min </w:t>
      </w:r>
    </w:p>
    <w:p w14:paraId="15EBCCDF" w14:textId="77777777" w:rsidR="00A604B0" w:rsidRPr="00A604B0" w:rsidRDefault="00A604B0" w:rsidP="00A604B0">
      <w:pPr>
        <w:spacing w:before="100" w:beforeAutospacing="1" w:after="100" w:afterAutospacing="1" w:line="315" w:lineRule="atLeast"/>
        <w:ind w:left="720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>Torjunta-aineiden käyttörajoitukset pohjavesialueilla</w:t>
      </w:r>
    </w:p>
    <w:p w14:paraId="121F4881" w14:textId="77777777" w:rsidR="00A604B0" w:rsidRPr="00A604B0" w:rsidRDefault="00A604B0" w:rsidP="00A604B0">
      <w:pPr>
        <w:spacing w:before="100" w:beforeAutospacing="1" w:after="100" w:afterAutospacing="1" w:line="315" w:lineRule="atLeast"/>
        <w:ind w:left="720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>Juurikäävän torjunta</w:t>
      </w:r>
    </w:p>
    <w:p w14:paraId="552D26E6" w14:textId="77777777" w:rsidR="00A604B0" w:rsidRPr="00A604B0" w:rsidRDefault="00A604B0" w:rsidP="00A604B0">
      <w:pPr>
        <w:spacing w:before="100" w:beforeAutospacing="1" w:after="100" w:afterAutospacing="1" w:line="315" w:lineRule="atLeast"/>
        <w:ind w:left="720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 xml:space="preserve">Keskeiset kemikaaleja koskevat muutokset Väyläviraston ohjeluonnoksissa </w:t>
      </w:r>
    </w:p>
    <w:p w14:paraId="403A1B93" w14:textId="77777777" w:rsidR="00A604B0" w:rsidRPr="00A604B0" w:rsidRDefault="00A604B0" w:rsidP="00A604B0">
      <w:pPr>
        <w:spacing w:before="100" w:beforeAutospacing="1" w:after="100" w:afterAutospacing="1" w:line="315" w:lineRule="atLeast"/>
        <w:rPr>
          <w:rFonts w:ascii="Arial" w:eastAsia="Aptos" w:hAnsi="Arial" w:cs="Arial"/>
          <w:color w:val="555555"/>
          <w:kern w:val="0"/>
          <w:sz w:val="28"/>
          <w:szCs w:val="28"/>
          <w:lang w:val="sv-SE"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val="sv-SE" w:eastAsia="fi-FI"/>
          <w14:ligatures w14:val="none"/>
        </w:rPr>
        <w:t xml:space="preserve">15.10-15.25 Hannu Hautakangas, WSP Finland Oy, 15+5 min </w:t>
      </w:r>
    </w:p>
    <w:p w14:paraId="10409DF6" w14:textId="77777777" w:rsidR="00A604B0" w:rsidRPr="00A604B0" w:rsidRDefault="00A604B0" w:rsidP="00A604B0">
      <w:pPr>
        <w:spacing w:before="100" w:beforeAutospacing="1" w:after="100" w:afterAutospacing="1" w:line="315" w:lineRule="atLeast"/>
        <w:ind w:left="720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 xml:space="preserve">Kemikaalitietojen kerääminen ja ohjeistuksen ydinkohdat  </w:t>
      </w:r>
    </w:p>
    <w:p w14:paraId="19F8ABC1" w14:textId="77777777" w:rsidR="00A604B0" w:rsidRPr="00A604B0" w:rsidRDefault="00A604B0" w:rsidP="00A604B0">
      <w:pPr>
        <w:spacing w:before="100" w:beforeAutospacing="1" w:after="100" w:afterAutospacing="1" w:line="315" w:lineRule="atLeast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>15.30-15.45 Tiina Lius, Tapaturva, 15+5 min</w:t>
      </w:r>
    </w:p>
    <w:p w14:paraId="73E1C63B" w14:textId="77777777" w:rsidR="00A604B0" w:rsidRPr="00A604B0" w:rsidRDefault="00A604B0" w:rsidP="00A604B0">
      <w:pPr>
        <w:spacing w:before="100" w:beforeAutospacing="1" w:after="100" w:afterAutospacing="1" w:line="315" w:lineRule="atLeast"/>
        <w:ind w:left="720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>Työturvallisuus: keskeiset havainnot aiemmista katselmoinneista</w:t>
      </w:r>
    </w:p>
    <w:p w14:paraId="377EAB56" w14:textId="2259129A" w:rsidR="00A604B0" w:rsidRPr="00A604B0" w:rsidRDefault="00A604B0" w:rsidP="00A604B0">
      <w:pPr>
        <w:spacing w:before="100" w:beforeAutospacing="1" w:after="100" w:afterAutospacing="1" w:line="315" w:lineRule="atLeast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>15.50 Yhteenveto</w:t>
      </w:r>
      <w:r w:rsidR="00E7592A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>, NN</w:t>
      </w:r>
    </w:p>
    <w:p w14:paraId="117FDD49" w14:textId="77777777" w:rsidR="00A604B0" w:rsidRPr="00A604B0" w:rsidRDefault="00A604B0" w:rsidP="00A604B0">
      <w:pPr>
        <w:spacing w:before="100" w:beforeAutospacing="1" w:after="100" w:afterAutospacing="1" w:line="315" w:lineRule="atLeast"/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</w:pPr>
      <w:r w:rsidRPr="00A604B0">
        <w:rPr>
          <w:rFonts w:ascii="Arial" w:eastAsia="Aptos" w:hAnsi="Arial" w:cs="Arial"/>
          <w:color w:val="555555"/>
          <w:kern w:val="0"/>
          <w:sz w:val="28"/>
          <w:szCs w:val="28"/>
          <w:lang w:eastAsia="fi-FI"/>
          <w14:ligatures w14:val="none"/>
        </w:rPr>
        <w:t>16.00 Tilaisuus päättyy</w:t>
      </w:r>
    </w:p>
    <w:p w14:paraId="354C1463" w14:textId="77777777" w:rsidR="00A604B0" w:rsidRDefault="00A604B0"/>
    <w:sectPr w:rsidR="00A604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L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B0"/>
    <w:rsid w:val="001950E3"/>
    <w:rsid w:val="00364D6A"/>
    <w:rsid w:val="00385B42"/>
    <w:rsid w:val="006562DF"/>
    <w:rsid w:val="008D2CF5"/>
    <w:rsid w:val="009E4E82"/>
    <w:rsid w:val="00A604B0"/>
    <w:rsid w:val="00B1133F"/>
    <w:rsid w:val="00B25BE2"/>
    <w:rsid w:val="00C87A54"/>
    <w:rsid w:val="00E7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AA5B"/>
  <w15:chartTrackingRefBased/>
  <w15:docId w15:val="{B4A5DC7E-F810-47ED-B54E-8683C905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60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60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60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60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60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60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60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60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60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Vylvirastotaulukko">
    <w:name w:val="Väylävirasto taulukko"/>
    <w:basedOn w:val="Normaalitaulukko"/>
    <w:uiPriority w:val="99"/>
    <w:rsid w:val="00385B42"/>
    <w:pPr>
      <w:spacing w:after="0" w:line="240" w:lineRule="auto"/>
    </w:pPr>
    <w:rPr>
      <w:rFonts w:cstheme="minorHAnsi"/>
      <w:kern w:val="0"/>
      <w14:ligatures w14:val="none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159" w:type="dxa"/>
        <w:left w:w="74" w:type="dxa"/>
        <w:bottom w:w="159" w:type="dxa"/>
        <w:right w:w="74" w:type="dxa"/>
      </w:tblCellMar>
    </w:tblPr>
    <w:tcPr>
      <w:shd w:val="clear" w:color="auto" w:fill="FFFFFF" w:themeFill="background1"/>
    </w:tcPr>
    <w:tblStylePr w:type="firstRow">
      <w:rPr>
        <w:rFonts w:ascii="Titillium Lt" w:hAnsi="Titillium Lt"/>
        <w:b/>
        <w:sz w:val="20"/>
      </w:rPr>
      <w:tblPr/>
      <w:tcPr>
        <w:shd w:val="clear" w:color="auto" w:fill="A4E0F8"/>
      </w:tcPr>
    </w:tblStylePr>
  </w:style>
  <w:style w:type="character" w:customStyle="1" w:styleId="Otsikko1Char">
    <w:name w:val="Otsikko 1 Char"/>
    <w:basedOn w:val="Kappaleenoletusfontti"/>
    <w:link w:val="Otsikko1"/>
    <w:uiPriority w:val="9"/>
    <w:rsid w:val="00A60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60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60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604B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604B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604B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604B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604B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604B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60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60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60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60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60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604B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604B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604B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60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604B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60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5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901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Koivujärvi Susanna</dc:creator>
  <cp:keywords/>
  <dc:description/>
  <cp:lastModifiedBy>Koivujärvi Susanna</cp:lastModifiedBy>
  <cp:revision>2</cp:revision>
  <dcterms:created xsi:type="dcterms:W3CDTF">2026-02-05T06:41:00Z</dcterms:created>
  <dcterms:modified xsi:type="dcterms:W3CDTF">2026-02-05T06:47:00Z</dcterms:modified>
</cp:coreProperties>
</file>